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3AC9" w14:textId="1B431324" w:rsidR="005853B5" w:rsidRDefault="008841B7" w:rsidP="00625359">
      <w:pPr>
        <w:jc w:val="center"/>
        <w:rPr>
          <w:rFonts w:ascii="HGSｺﾞｼｯｸM" w:eastAsia="HGSｺﾞｼｯｸM"/>
          <w:b/>
          <w:bCs/>
          <w:color w:val="FF0000"/>
          <w:szCs w:val="21"/>
          <w:bdr w:val="single" w:sz="4" w:space="0" w:color="FF0000"/>
        </w:rPr>
      </w:pPr>
      <w:r w:rsidRPr="0047151A">
        <w:rPr>
          <w:rFonts w:hint="eastAsia"/>
          <w:b/>
          <w:bCs/>
          <w:sz w:val="20"/>
          <w:szCs w:val="20"/>
        </w:rPr>
        <w:t>【重要なお知らせ】</w:t>
      </w:r>
      <w:r w:rsidR="00F3211E" w:rsidRPr="00DC0E22">
        <w:rPr>
          <w:rFonts w:ascii="HGSｺﾞｼｯｸM" w:eastAsia="HGSｺﾞｼｯｸM" w:hint="eastAsia"/>
          <w:b/>
          <w:bCs/>
          <w:szCs w:val="21"/>
          <w:bdr w:val="single" w:sz="4" w:space="0" w:color="auto"/>
        </w:rPr>
        <w:t>本書面を十分にお読みください。</w:t>
      </w:r>
    </w:p>
    <w:p w14:paraId="69930FEF" w14:textId="623E7C3F" w:rsidR="00675E9F" w:rsidRDefault="008841B7" w:rsidP="00625359">
      <w:pPr>
        <w:jc w:val="center"/>
        <w:rPr>
          <w:b/>
          <w:bCs/>
          <w:sz w:val="20"/>
          <w:szCs w:val="20"/>
          <w:u w:val="single"/>
        </w:rPr>
      </w:pPr>
      <w:r w:rsidRPr="0047151A">
        <w:rPr>
          <w:rFonts w:hint="eastAsia"/>
          <w:b/>
          <w:bCs/>
          <w:sz w:val="20"/>
          <w:szCs w:val="20"/>
          <w:u w:val="single"/>
        </w:rPr>
        <w:t>≪</w:t>
      </w:r>
      <w:r w:rsidR="003B0275" w:rsidRPr="0047151A">
        <w:rPr>
          <w:rFonts w:hint="eastAsia"/>
          <w:b/>
          <w:bCs/>
          <w:sz w:val="20"/>
          <w:szCs w:val="20"/>
          <w:u w:val="single"/>
        </w:rPr>
        <w:t>特定商取引法</w:t>
      </w:r>
      <w:r w:rsidR="0024591D">
        <w:rPr>
          <w:rFonts w:hint="eastAsia"/>
          <w:b/>
          <w:bCs/>
          <w:sz w:val="20"/>
          <w:szCs w:val="20"/>
          <w:u w:val="single"/>
        </w:rPr>
        <w:t>の改正</w:t>
      </w:r>
      <w:r w:rsidR="003B0275" w:rsidRPr="0047151A">
        <w:rPr>
          <w:rFonts w:hint="eastAsia"/>
          <w:b/>
          <w:bCs/>
          <w:sz w:val="20"/>
          <w:szCs w:val="20"/>
          <w:u w:val="single"/>
        </w:rPr>
        <w:t>に基づく概要書面</w:t>
      </w:r>
      <w:r w:rsidR="009F17E6" w:rsidRPr="0047151A">
        <w:rPr>
          <w:rFonts w:hint="eastAsia"/>
          <w:b/>
          <w:bCs/>
          <w:sz w:val="20"/>
          <w:szCs w:val="20"/>
          <w:u w:val="single"/>
        </w:rPr>
        <w:t>の記載内容</w:t>
      </w:r>
      <w:r w:rsidRPr="0047151A">
        <w:rPr>
          <w:rFonts w:hint="eastAsia"/>
          <w:b/>
          <w:bCs/>
          <w:sz w:val="20"/>
          <w:szCs w:val="20"/>
          <w:u w:val="single"/>
        </w:rPr>
        <w:t>変更について</w:t>
      </w:r>
    </w:p>
    <w:p w14:paraId="45903A80" w14:textId="14BE4251" w:rsidR="00675E9F" w:rsidRDefault="00675E9F" w:rsidP="00675E9F">
      <w:pPr>
        <w:jc w:val="center"/>
        <w:rPr>
          <w:b/>
          <w:bCs/>
          <w:sz w:val="20"/>
          <w:szCs w:val="20"/>
          <w:u w:val="single"/>
        </w:rPr>
      </w:pPr>
      <w:r>
        <w:rPr>
          <w:rFonts w:hint="eastAsia"/>
          <w:b/>
          <w:bCs/>
          <w:sz w:val="20"/>
          <w:szCs w:val="20"/>
          <w:u w:val="single"/>
        </w:rPr>
        <w:t>（美容医療サービス提供事業者）</w:t>
      </w:r>
    </w:p>
    <w:p w14:paraId="6898CD6D" w14:textId="490DCCA0" w:rsidR="00675E9F" w:rsidRDefault="00675E9F" w:rsidP="00675E9F">
      <w:pPr>
        <w:jc w:val="center"/>
        <w:rPr>
          <w:b/>
          <w:bCs/>
          <w:sz w:val="20"/>
          <w:szCs w:val="20"/>
          <w:u w:val="single"/>
        </w:rPr>
      </w:pPr>
    </w:p>
    <w:p w14:paraId="317003E5" w14:textId="77777777" w:rsidR="00675E9F" w:rsidRPr="0047151A" w:rsidRDefault="00675E9F">
      <w:pPr>
        <w:jc w:val="center"/>
        <w:rPr>
          <w:b/>
          <w:bCs/>
          <w:sz w:val="20"/>
          <w:szCs w:val="20"/>
          <w:u w:val="single"/>
        </w:rPr>
      </w:pPr>
    </w:p>
    <w:p w14:paraId="32A1AE59" w14:textId="0F9C8F8C" w:rsidR="00625359" w:rsidRPr="0047151A" w:rsidRDefault="00625359" w:rsidP="00625359">
      <w:pPr>
        <w:pStyle w:val="a3"/>
        <w:rPr>
          <w:sz w:val="20"/>
          <w:szCs w:val="20"/>
        </w:rPr>
      </w:pPr>
      <w:r w:rsidRPr="0047151A">
        <w:rPr>
          <w:rFonts w:hint="eastAsia"/>
          <w:sz w:val="20"/>
          <w:szCs w:val="20"/>
        </w:rPr>
        <w:t>拝啓</w:t>
      </w:r>
    </w:p>
    <w:p w14:paraId="5250D3E4" w14:textId="1231796C" w:rsidR="00625359" w:rsidRPr="0047151A" w:rsidRDefault="0024591D" w:rsidP="0024591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特定商取引に関する法律（以下「</w:t>
      </w:r>
      <w:r w:rsidR="00625359" w:rsidRPr="0047151A">
        <w:rPr>
          <w:sz w:val="20"/>
          <w:szCs w:val="20"/>
        </w:rPr>
        <w:t>特定商取引法</w:t>
      </w:r>
      <w:r>
        <w:rPr>
          <w:rFonts w:hint="eastAsia"/>
          <w:sz w:val="20"/>
          <w:szCs w:val="20"/>
        </w:rPr>
        <w:t>」といいます。）が改正され，</w:t>
      </w:r>
      <w:r w:rsidR="00625359" w:rsidRPr="0047151A">
        <w:rPr>
          <w:rFonts w:hint="eastAsia"/>
          <w:sz w:val="20"/>
          <w:szCs w:val="20"/>
        </w:rPr>
        <w:t>２０２２年６月１日より改正法が施行されます。これにより</w:t>
      </w:r>
      <w:r w:rsidR="00625359" w:rsidRPr="0047151A">
        <w:rPr>
          <w:sz w:val="20"/>
          <w:szCs w:val="20"/>
        </w:rPr>
        <w:t>電磁的記録（電子メール等）によるクーリング・オフの申出が可</w:t>
      </w:r>
      <w:r w:rsidR="00625359" w:rsidRPr="0047151A">
        <w:rPr>
          <w:rFonts w:hint="eastAsia"/>
          <w:sz w:val="20"/>
          <w:szCs w:val="20"/>
        </w:rPr>
        <w:t>能</w:t>
      </w:r>
      <w:r w:rsidR="00625359" w:rsidRPr="0047151A">
        <w:rPr>
          <w:sz w:val="20"/>
          <w:szCs w:val="20"/>
        </w:rPr>
        <w:t>となります。</w:t>
      </w:r>
    </w:p>
    <w:p w14:paraId="71A9B707" w14:textId="753D90FA" w:rsidR="00625359" w:rsidRPr="0047151A" w:rsidRDefault="00625359" w:rsidP="00DC0E22">
      <w:pPr>
        <w:ind w:firstLineChars="100" w:firstLine="200"/>
        <w:rPr>
          <w:sz w:val="20"/>
          <w:szCs w:val="20"/>
        </w:rPr>
      </w:pPr>
      <w:r w:rsidRPr="0047151A">
        <w:rPr>
          <w:rFonts w:hint="eastAsia"/>
          <w:sz w:val="20"/>
          <w:szCs w:val="20"/>
        </w:rPr>
        <w:t>つきましては、</w:t>
      </w:r>
      <w:r w:rsidR="003B0275" w:rsidRPr="0047151A">
        <w:rPr>
          <w:rFonts w:hint="eastAsia"/>
          <w:sz w:val="20"/>
          <w:szCs w:val="20"/>
        </w:rPr>
        <w:t>特定商取引法に基づく概要書面</w:t>
      </w:r>
      <w:r w:rsidR="009F17E6" w:rsidRPr="0047151A">
        <w:rPr>
          <w:rFonts w:hint="eastAsia"/>
          <w:sz w:val="20"/>
          <w:szCs w:val="20"/>
        </w:rPr>
        <w:t>の記載</w:t>
      </w:r>
      <w:r w:rsidR="0024591D">
        <w:rPr>
          <w:rFonts w:hint="eastAsia"/>
          <w:sz w:val="20"/>
          <w:szCs w:val="20"/>
        </w:rPr>
        <w:t>の該当箇所</w:t>
      </w:r>
      <w:r w:rsidRPr="0047151A">
        <w:rPr>
          <w:rFonts w:hint="eastAsia"/>
          <w:sz w:val="20"/>
          <w:szCs w:val="20"/>
        </w:rPr>
        <w:t>を以下</w:t>
      </w:r>
      <w:r w:rsidR="0024591D">
        <w:rPr>
          <w:rFonts w:hint="eastAsia"/>
          <w:sz w:val="20"/>
          <w:szCs w:val="20"/>
        </w:rPr>
        <w:t>の</w:t>
      </w:r>
      <w:r w:rsidRPr="0047151A">
        <w:rPr>
          <w:rFonts w:hint="eastAsia"/>
          <w:sz w:val="20"/>
          <w:szCs w:val="20"/>
        </w:rPr>
        <w:t>内容に変更させて頂きます。</w:t>
      </w:r>
      <w:r w:rsidR="00BF549C">
        <w:rPr>
          <w:rFonts w:hint="eastAsia"/>
          <w:sz w:val="20"/>
          <w:szCs w:val="20"/>
        </w:rPr>
        <w:t>その他の部分は変更ございません。</w:t>
      </w:r>
      <w:r w:rsidRPr="0047151A">
        <w:rPr>
          <w:rFonts w:hint="eastAsia"/>
          <w:sz w:val="20"/>
          <w:szCs w:val="20"/>
        </w:rPr>
        <w:t>ご確認くださいます様お願い申し上げます。</w:t>
      </w:r>
    </w:p>
    <w:p w14:paraId="1B998814" w14:textId="7CDC67E9" w:rsidR="00EA42DE" w:rsidRDefault="00625359" w:rsidP="00625359">
      <w:pPr>
        <w:pStyle w:val="a5"/>
      </w:pPr>
      <w:r>
        <w:rPr>
          <w:rFonts w:hint="eastAsia"/>
        </w:rPr>
        <w:t>敬具</w:t>
      </w:r>
    </w:p>
    <w:p w14:paraId="2E8B40CB" w14:textId="643E5D4E" w:rsidR="00625359" w:rsidRDefault="00625359" w:rsidP="00625359">
      <w:pPr>
        <w:pStyle w:val="a5"/>
        <w:jc w:val="center"/>
      </w:pPr>
      <w:r>
        <w:rPr>
          <w:rFonts w:hint="eastAsia"/>
        </w:rPr>
        <w:t>記</w:t>
      </w:r>
    </w:p>
    <w:p w14:paraId="7E05E42F" w14:textId="3EBBB8F6" w:rsidR="00625359" w:rsidRDefault="00625359" w:rsidP="00625359">
      <w:pPr>
        <w:pStyle w:val="a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CD607" wp14:editId="1D141DFD">
                <wp:simplePos x="0" y="0"/>
                <wp:positionH relativeFrom="margin">
                  <wp:posOffset>-26035</wp:posOffset>
                </wp:positionH>
                <wp:positionV relativeFrom="paragraph">
                  <wp:posOffset>47625</wp:posOffset>
                </wp:positionV>
                <wp:extent cx="5391150" cy="4210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21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1991E" w14:textId="77777777" w:rsidR="003B0275" w:rsidRPr="003B0275" w:rsidRDefault="003B0275" w:rsidP="003B0275">
                            <w:pPr>
                              <w:ind w:left="210" w:hangingChars="100" w:hanging="210"/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275">
                              <w:rPr>
                                <w:rFonts w:ascii="HGSｺﾞｼｯｸM" w:eastAsia="HGSｺﾞｼｯｸM" w:hAnsi="BIZ UD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９クーリング・オフについて</w:t>
                            </w:r>
                          </w:p>
                          <w:p w14:paraId="33EC14ED" w14:textId="77777777" w:rsidR="003B0275" w:rsidRPr="003B0275" w:rsidRDefault="003B0275" w:rsidP="003B0275">
                            <w:pPr>
                              <w:ind w:left="210" w:hangingChars="100" w:hanging="210"/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275">
                              <w:rPr>
                                <w:rFonts w:ascii="HGSｺﾞｼｯｸM" w:eastAsia="HGSｺﾞｼｯｸM" w:hAnsi="BIZ UD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（１）</w:t>
                            </w:r>
                            <w:r w:rsidRPr="003B0275"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貴方は契約書面受領した日から起算して８日間以内（以下「クーリング・オフ期間」といいます。）であれば、</w:t>
                            </w:r>
                            <w:r w:rsidRPr="00650F35"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書面又は電磁的記録（電子メール等）</w:t>
                            </w:r>
                            <w:r w:rsidRPr="003B0275"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り本契約を解除すること（以下「クーリング・オフ」といいます。）ができます。また、クーリング・オフ期間経過後であっても、サービス提供事業者が、貴方に不実のことを告げたことにより誤認し、又は威迫したことにより困惑したために貴方がクーリング・オフをしなかった場合、貴方は、改めてサービス提供事業者からクーリング・オフができる旨を記載した書面を受領した日から起算して8日間以</w:t>
                            </w:r>
                            <w:r w:rsidRPr="003B0275">
                              <w:rPr>
                                <w:rFonts w:ascii="HGSｺﾞｼｯｸM" w:eastAsia="HGSｺﾞｼｯｸM" w:hAnsi="BIZ UD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内であれば、書面</w:t>
                            </w:r>
                            <w:r w:rsidRPr="00650F35">
                              <w:rPr>
                                <w:rFonts w:ascii="HGSｺﾞｼｯｸM" w:eastAsia="HGSｺﾞｼｯｸM" w:hAnsi="BIZ UDゴシック" w:hint="eastAsia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又は電磁的記録</w:t>
                            </w:r>
                            <w:r w:rsidRPr="003B0275">
                              <w:rPr>
                                <w:rFonts w:ascii="HGSｺﾞｼｯｸM" w:eastAsia="HGSｺﾞｼｯｸM" w:hAnsi="BIZ UD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によりクーリング・オフをすることができます。</w:t>
                            </w:r>
                          </w:p>
                          <w:p w14:paraId="02EB99D9" w14:textId="77777777" w:rsidR="003B0275" w:rsidRPr="003B0275" w:rsidRDefault="003B0275" w:rsidP="003B0275">
                            <w:pPr>
                              <w:ind w:left="210" w:hangingChars="100" w:hanging="210"/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275">
                              <w:rPr>
                                <w:rFonts w:ascii="HGSｺﾞｼｯｸM" w:eastAsia="HGSｺﾞｼｯｸM" w:hAnsi="BIZ UD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（２）</w:t>
                            </w:r>
                            <w:r w:rsidRPr="003B0275"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関連商品の販売契約が締結されている場合、貴方は、本契約と併せて、関連商品の販売契約をクーリング・オフすることも可能です。（関連商品の販売契約のみをクーリング・オフすることはできません。）。但し、サービス提供事業者と関連商品の販売事業者（以下「関連商品販売事業者」といいます。）が異なる場合、貴方は、表面４に記載された関連商品販売事業者に対しても、書面</w:t>
                            </w:r>
                            <w:r w:rsidRPr="00650F35"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又は電磁的記録</w:t>
                            </w:r>
                            <w:r w:rsidRPr="003B0275"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によりクーリング・オフをする旨を申し出る必要があります。</w:t>
                            </w:r>
                          </w:p>
                          <w:p w14:paraId="2379D3D4" w14:textId="77777777" w:rsidR="003B0275" w:rsidRPr="003B0275" w:rsidRDefault="003B0275" w:rsidP="003B0275">
                            <w:pPr>
                              <w:ind w:left="210" w:hangingChars="100" w:hanging="210"/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275">
                              <w:rPr>
                                <w:rFonts w:ascii="HGSｺﾞｼｯｸM" w:eastAsia="HGSｺﾞｼｯｸM" w:hAnsi="BIZ UD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14:paraId="6BBD53D5" w14:textId="13C03620" w:rsidR="000F075A" w:rsidRPr="003B0275" w:rsidRDefault="003B0275" w:rsidP="003B0275">
                            <w:pPr>
                              <w:ind w:left="210" w:hangingChars="100" w:hanging="210"/>
                              <w:rPr>
                                <w:rFonts w:ascii="HGSｺﾞｼｯｸM" w:eastAsia="HGSｺﾞｼｯｸM" w:hAnsi="BIZ UDゴシック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275">
                              <w:rPr>
                                <w:rFonts w:ascii="HGSｺﾞｼｯｸM" w:eastAsia="HGSｺﾞｼｯｸM" w:hAnsi="BIZ UD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（６）クーリング・オフは、貴方がクーリング・オフをする旨の書面</w:t>
                            </w:r>
                            <w:r w:rsidRPr="00650F35">
                              <w:rPr>
                                <w:rFonts w:ascii="HGSｺﾞｼｯｸM" w:eastAsia="HGSｺﾞｼｯｸM" w:hAnsi="BIZ UDゴシック" w:hint="eastAsia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又は電磁的記録による通知</w:t>
                            </w:r>
                            <w:r w:rsidRPr="003B0275">
                              <w:rPr>
                                <w:rFonts w:ascii="HGSｺﾞｼｯｸM" w:eastAsia="HGSｺﾞｼｯｸM" w:hAnsi="BIZ UDゴシック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を発信したときに、その効力が生じます。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CD607" id="正方形/長方形 2" o:spid="_x0000_s1026" style="position:absolute;margin-left:-2.05pt;margin-top:3.75pt;width:424.5pt;height:3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" fillcolor="white [3212]" strokecolor="black [3213]">
                <v:textbox>
                  <w:txbxContent>
                    <w:p w14:paraId="70D1991E" w14:textId="77777777" w:rsidR="003B0275" w:rsidRPr="003B0275" w:rsidRDefault="003B0275" w:rsidP="003B0275">
                      <w:pPr>
                        <w:ind w:left="210" w:hangingChars="100" w:hanging="210"/>
                        <w:rPr>
                          <w:rFonts w:ascii="HGSｺﾞｼｯｸM" w:eastAsia="HGSｺﾞｼｯｸM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275">
                        <w:rPr>
                          <w:rFonts w:ascii="HGSｺﾞｼｯｸM" w:eastAsia="HGSｺﾞｼｯｸM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９クーリング・オフについて</w:t>
                      </w:r>
                    </w:p>
                    <w:p w14:paraId="33EC14ED" w14:textId="77777777" w:rsidR="003B0275" w:rsidRPr="003B0275" w:rsidRDefault="003B0275" w:rsidP="003B0275">
                      <w:pPr>
                        <w:ind w:left="210" w:hangingChars="100" w:hanging="210"/>
                        <w:rPr>
                          <w:rFonts w:ascii="HGSｺﾞｼｯｸM" w:eastAsia="HGSｺﾞｼｯｸM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275">
                        <w:rPr>
                          <w:rFonts w:ascii="HGSｺﾞｼｯｸM" w:eastAsia="HGSｺﾞｼｯｸM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（１）</w:t>
                      </w:r>
                      <w:r w:rsidRPr="003B0275">
                        <w:rPr>
                          <w:rFonts w:ascii="HGSｺﾞｼｯｸM" w:eastAsia="HGSｺﾞｼｯｸM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貴方は契約書面受領した日から起算して８日間以内（以下「クーリング・オフ期間」といいます。）であれば、</w:t>
                      </w:r>
                      <w:r w:rsidRPr="00650F35">
                        <w:rPr>
                          <w:rFonts w:ascii="HGSｺﾞｼｯｸM" w:eastAsia="HGSｺﾞｼｯｸM" w:hAnsi="BIZ UDゴシック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書面又は電磁的記録（電子メール等）</w:t>
                      </w:r>
                      <w:r w:rsidRPr="003B0275">
                        <w:rPr>
                          <w:rFonts w:ascii="HGSｺﾞｼｯｸM" w:eastAsia="HGSｺﾞｼｯｸM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り本契約を解除すること（以下「クーリング・オフ」といいます。）ができます。また、クーリング・オフ期間経過後であっても、サービス提供事業者が、貴方に不実のことを告げたことにより誤認し、又は威迫したことにより困惑したために貴方がクーリング・オフをしなかった場合、貴方は、改めてサービス提供事業者からクーリング・オフができる旨を記載した書面を受領した日から起算して8日間以</w:t>
                      </w:r>
                      <w:r w:rsidRPr="003B0275">
                        <w:rPr>
                          <w:rFonts w:ascii="HGSｺﾞｼｯｸM" w:eastAsia="HGSｺﾞｼｯｸM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内であれば、書面</w:t>
                      </w:r>
                      <w:r w:rsidRPr="00650F35">
                        <w:rPr>
                          <w:rFonts w:ascii="HGSｺﾞｼｯｸM" w:eastAsia="HGSｺﾞｼｯｸM" w:hAnsi="BIZ UDゴシック" w:hint="eastAsia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又は電磁的記録</w:t>
                      </w:r>
                      <w:r w:rsidRPr="003B0275">
                        <w:rPr>
                          <w:rFonts w:ascii="HGSｺﾞｼｯｸM" w:eastAsia="HGSｺﾞｼｯｸM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によりクーリング・オフをすることができます。</w:t>
                      </w:r>
                    </w:p>
                    <w:p w14:paraId="02EB99D9" w14:textId="77777777" w:rsidR="003B0275" w:rsidRPr="003B0275" w:rsidRDefault="003B0275" w:rsidP="003B0275">
                      <w:pPr>
                        <w:ind w:left="210" w:hangingChars="100" w:hanging="210"/>
                        <w:rPr>
                          <w:rFonts w:ascii="HGSｺﾞｼｯｸM" w:eastAsia="HGSｺﾞｼｯｸM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275">
                        <w:rPr>
                          <w:rFonts w:ascii="HGSｺﾞｼｯｸM" w:eastAsia="HGSｺﾞｼｯｸM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（２）</w:t>
                      </w:r>
                      <w:r w:rsidRPr="003B0275">
                        <w:rPr>
                          <w:rFonts w:ascii="HGSｺﾞｼｯｸM" w:eastAsia="HGSｺﾞｼｯｸM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関連商品の販売契約が締結されている場合、貴方は、本契約と併せて、関連商品の販売契約をクーリング・オフすることも可能です。（関連商品の販売契約のみをクーリング・オフすることはできません。）。但し、サービス提供事業者と関連商品の販売事業者（以下「関連商品販売事業者」といいます。）が異なる場合、貴方は、表面４に記載された関連商品販売事業者に対しても、書面</w:t>
                      </w:r>
                      <w:r w:rsidRPr="00650F35">
                        <w:rPr>
                          <w:rFonts w:ascii="HGSｺﾞｼｯｸM" w:eastAsia="HGSｺﾞｼｯｸM" w:hAnsi="BIZ UDゴシック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又は電磁的記録</w:t>
                      </w:r>
                      <w:r w:rsidRPr="003B0275">
                        <w:rPr>
                          <w:rFonts w:ascii="HGSｺﾞｼｯｸM" w:eastAsia="HGSｺﾞｼｯｸM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によりクーリング・オフをする旨を申し出る必要があります。</w:t>
                      </w:r>
                    </w:p>
                    <w:p w14:paraId="2379D3D4" w14:textId="77777777" w:rsidR="003B0275" w:rsidRPr="003B0275" w:rsidRDefault="003B0275" w:rsidP="003B0275">
                      <w:pPr>
                        <w:ind w:left="210" w:hangingChars="100" w:hanging="210"/>
                        <w:rPr>
                          <w:rFonts w:ascii="HGSｺﾞｼｯｸM" w:eastAsia="HGSｺﾞｼｯｸM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275">
                        <w:rPr>
                          <w:rFonts w:ascii="HGSｺﾞｼｯｸM" w:eastAsia="HGSｺﾞｼｯｸM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14:paraId="6BBD53D5" w14:textId="13C03620" w:rsidR="000F075A" w:rsidRPr="003B0275" w:rsidRDefault="003B0275" w:rsidP="003B0275">
                      <w:pPr>
                        <w:ind w:left="210" w:hangingChars="100" w:hanging="210"/>
                        <w:rPr>
                          <w:rFonts w:ascii="HGSｺﾞｼｯｸM" w:eastAsia="HGSｺﾞｼｯｸM" w:hAnsi="BIZ UDゴシック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275">
                        <w:rPr>
                          <w:rFonts w:ascii="HGSｺﾞｼｯｸM" w:eastAsia="HGSｺﾞｼｯｸM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（６）クーリング・オフは、貴方がクーリング・オフをする旨の書面</w:t>
                      </w:r>
                      <w:r w:rsidRPr="00650F35">
                        <w:rPr>
                          <w:rFonts w:ascii="HGSｺﾞｼｯｸM" w:eastAsia="HGSｺﾞｼｯｸM" w:hAnsi="BIZ UDゴシック" w:hint="eastAsia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又は電磁的記録による通知</w:t>
                      </w:r>
                      <w:r w:rsidRPr="003B0275">
                        <w:rPr>
                          <w:rFonts w:ascii="HGSｺﾞｼｯｸM" w:eastAsia="HGSｺﾞｼｯｸM" w:hAnsi="BIZ UDゴシック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を発信したときに、その効力が生じます。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6BAA55" w14:textId="0D70E2DC" w:rsidR="00625359" w:rsidRDefault="00625359" w:rsidP="00625359">
      <w:pPr>
        <w:pStyle w:val="a5"/>
        <w:jc w:val="left"/>
      </w:pPr>
    </w:p>
    <w:p w14:paraId="0026F7FE" w14:textId="577469F6" w:rsidR="00625359" w:rsidRDefault="00625359" w:rsidP="00625359">
      <w:pPr>
        <w:pStyle w:val="a5"/>
        <w:jc w:val="left"/>
      </w:pPr>
    </w:p>
    <w:p w14:paraId="32CFAE4B" w14:textId="00287D8A" w:rsidR="00625359" w:rsidRDefault="00625359" w:rsidP="00625359">
      <w:pPr>
        <w:pStyle w:val="a5"/>
        <w:jc w:val="left"/>
      </w:pPr>
    </w:p>
    <w:p w14:paraId="0F95241E" w14:textId="67974C84" w:rsidR="00625359" w:rsidRDefault="00625359" w:rsidP="00625359">
      <w:pPr>
        <w:pStyle w:val="a5"/>
        <w:jc w:val="left"/>
      </w:pPr>
    </w:p>
    <w:p w14:paraId="325F57F1" w14:textId="0EBD9949" w:rsidR="00625359" w:rsidRDefault="00625359" w:rsidP="00625359">
      <w:pPr>
        <w:pStyle w:val="a5"/>
        <w:jc w:val="left"/>
      </w:pPr>
    </w:p>
    <w:p w14:paraId="1AAE4C1B" w14:textId="6DC345A3" w:rsidR="00625359" w:rsidRDefault="00625359" w:rsidP="00625359">
      <w:pPr>
        <w:pStyle w:val="a5"/>
        <w:jc w:val="left"/>
      </w:pPr>
    </w:p>
    <w:p w14:paraId="42180A35" w14:textId="7E1DF27D" w:rsidR="00625359" w:rsidRDefault="00625359" w:rsidP="00625359">
      <w:pPr>
        <w:pStyle w:val="a5"/>
        <w:jc w:val="left"/>
      </w:pPr>
    </w:p>
    <w:p w14:paraId="2315F6FA" w14:textId="1CB0A239" w:rsidR="00625359" w:rsidRDefault="00625359" w:rsidP="00625359">
      <w:pPr>
        <w:pStyle w:val="a5"/>
        <w:jc w:val="left"/>
      </w:pPr>
    </w:p>
    <w:p w14:paraId="3F4C3089" w14:textId="68EECAB7" w:rsidR="00625359" w:rsidRDefault="00625359" w:rsidP="00625359">
      <w:pPr>
        <w:pStyle w:val="a5"/>
        <w:jc w:val="left"/>
      </w:pPr>
    </w:p>
    <w:p w14:paraId="2BE3AB3E" w14:textId="582D3E6B" w:rsidR="00625359" w:rsidRDefault="00625359" w:rsidP="00625359">
      <w:pPr>
        <w:pStyle w:val="a5"/>
        <w:jc w:val="left"/>
      </w:pPr>
    </w:p>
    <w:p w14:paraId="5AC060FE" w14:textId="6E99F752" w:rsidR="00625359" w:rsidRDefault="00625359" w:rsidP="00625359">
      <w:pPr>
        <w:pStyle w:val="a5"/>
        <w:jc w:val="left"/>
      </w:pPr>
    </w:p>
    <w:p w14:paraId="73AA8708" w14:textId="700B3244" w:rsidR="00625359" w:rsidRDefault="00625359" w:rsidP="00625359">
      <w:pPr>
        <w:pStyle w:val="a5"/>
        <w:jc w:val="left"/>
      </w:pPr>
    </w:p>
    <w:p w14:paraId="78945E59" w14:textId="0BD925A5" w:rsidR="00625359" w:rsidRDefault="00625359" w:rsidP="00625359">
      <w:pPr>
        <w:pStyle w:val="a5"/>
        <w:jc w:val="left"/>
      </w:pPr>
    </w:p>
    <w:p w14:paraId="352F1BF2" w14:textId="6BECCBBA" w:rsidR="00625359" w:rsidRDefault="00625359" w:rsidP="00625359">
      <w:pPr>
        <w:pStyle w:val="a5"/>
        <w:jc w:val="left"/>
      </w:pPr>
    </w:p>
    <w:p w14:paraId="75822B0A" w14:textId="1E89958E" w:rsidR="00625359" w:rsidRDefault="00625359" w:rsidP="00625359">
      <w:pPr>
        <w:pStyle w:val="a5"/>
        <w:jc w:val="left"/>
      </w:pPr>
    </w:p>
    <w:p w14:paraId="06C25A90" w14:textId="5C943904" w:rsidR="00625359" w:rsidRDefault="00625359" w:rsidP="00625359">
      <w:pPr>
        <w:pStyle w:val="a5"/>
        <w:jc w:val="left"/>
      </w:pPr>
    </w:p>
    <w:p w14:paraId="0EAA00D8" w14:textId="2AEF280D" w:rsidR="00625359" w:rsidRDefault="00625359" w:rsidP="00625359">
      <w:pPr>
        <w:pStyle w:val="a5"/>
        <w:jc w:val="left"/>
      </w:pPr>
    </w:p>
    <w:p w14:paraId="75F3D73A" w14:textId="55EFCD9E" w:rsidR="00625359" w:rsidRDefault="00625359" w:rsidP="003B0275">
      <w:pPr>
        <w:pStyle w:val="a5"/>
      </w:pPr>
    </w:p>
    <w:p w14:paraId="7F17C43D" w14:textId="69147E2D" w:rsidR="00BF549C" w:rsidRDefault="00BF549C" w:rsidP="00DC0E22">
      <w:pPr>
        <w:pStyle w:val="a5"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7151A" w14:paraId="2488A8DE" w14:textId="77777777" w:rsidTr="00FE4CFF">
        <w:tc>
          <w:tcPr>
            <w:tcW w:w="2689" w:type="dxa"/>
          </w:tcPr>
          <w:p w14:paraId="34AE3818" w14:textId="77777777" w:rsidR="0047151A" w:rsidRDefault="0047151A" w:rsidP="00FE4CFF">
            <w:pPr>
              <w:pStyle w:val="a5"/>
              <w:jc w:val="left"/>
            </w:pPr>
            <w:r>
              <w:rPr>
                <w:rFonts w:hint="eastAsia"/>
              </w:rPr>
              <w:t>電磁的記録による連絡先</w:t>
            </w:r>
          </w:p>
        </w:tc>
        <w:tc>
          <w:tcPr>
            <w:tcW w:w="5805" w:type="dxa"/>
          </w:tcPr>
          <w:p w14:paraId="11CCC164" w14:textId="34C2B7C9" w:rsidR="0047151A" w:rsidRDefault="00BF549C" w:rsidP="00FE4CFF">
            <w:pPr>
              <w:pStyle w:val="a5"/>
              <w:jc w:val="left"/>
            </w:pPr>
            <w:r>
              <w:rPr>
                <w:rFonts w:hint="eastAsia"/>
              </w:rPr>
              <w:t>（本契約）</w:t>
            </w:r>
          </w:p>
          <w:p w14:paraId="2D116D44" w14:textId="77777777" w:rsidR="00BF549C" w:rsidRDefault="00BF549C" w:rsidP="00FE4CFF">
            <w:pPr>
              <w:pStyle w:val="a5"/>
              <w:jc w:val="left"/>
            </w:pPr>
          </w:p>
          <w:p w14:paraId="2A8EA304" w14:textId="3D10A7BF" w:rsidR="00BF549C" w:rsidRDefault="00BF549C" w:rsidP="00FE4CFF">
            <w:pPr>
              <w:pStyle w:val="a5"/>
              <w:jc w:val="left"/>
            </w:pPr>
          </w:p>
          <w:p w14:paraId="351B597F" w14:textId="05CA1636" w:rsidR="00BF549C" w:rsidRDefault="00BF549C" w:rsidP="00FE4CFF">
            <w:pPr>
              <w:pStyle w:val="a5"/>
              <w:jc w:val="left"/>
            </w:pPr>
            <w:r>
              <w:rPr>
                <w:rFonts w:hint="eastAsia"/>
              </w:rPr>
              <w:lastRenderedPageBreak/>
              <w:t>（関連商品の販売契約）</w:t>
            </w:r>
          </w:p>
          <w:p w14:paraId="7C80194C" w14:textId="77777777" w:rsidR="00BF549C" w:rsidRDefault="00BF549C" w:rsidP="00FE4CFF">
            <w:pPr>
              <w:pStyle w:val="a5"/>
              <w:jc w:val="left"/>
            </w:pPr>
          </w:p>
          <w:p w14:paraId="1AAAC65D" w14:textId="75453E9E" w:rsidR="00BF549C" w:rsidRDefault="00BF549C" w:rsidP="00FE4CFF">
            <w:pPr>
              <w:pStyle w:val="a5"/>
              <w:jc w:val="left"/>
            </w:pPr>
          </w:p>
        </w:tc>
      </w:tr>
    </w:tbl>
    <w:p w14:paraId="71D4C9B0" w14:textId="77777777" w:rsidR="007E1433" w:rsidRDefault="007E1433" w:rsidP="0047151A">
      <w:pPr>
        <w:pStyle w:val="a5"/>
        <w:rPr>
          <w:sz w:val="18"/>
          <w:szCs w:val="18"/>
        </w:rPr>
      </w:pPr>
    </w:p>
    <w:p w14:paraId="4CBA4E1F" w14:textId="0B4A5230" w:rsidR="003B0275" w:rsidRDefault="003B0275" w:rsidP="0047151A">
      <w:pPr>
        <w:pStyle w:val="a5"/>
      </w:pPr>
      <w:r>
        <w:rPr>
          <w:rFonts w:hint="eastAsia"/>
        </w:rPr>
        <w:t>以上</w:t>
      </w:r>
    </w:p>
    <w:p w14:paraId="1E845A51" w14:textId="572AF296" w:rsidR="00625359" w:rsidRDefault="00625359" w:rsidP="00DC0E22">
      <w:pPr>
        <w:pStyle w:val="a5"/>
        <w:wordWrap w:val="0"/>
      </w:pPr>
    </w:p>
    <w:p w14:paraId="59EC301F" w14:textId="77777777" w:rsidR="007E1433" w:rsidRDefault="007E1433" w:rsidP="0047151A">
      <w:pPr>
        <w:pStyle w:val="a5"/>
      </w:pPr>
    </w:p>
    <w:p w14:paraId="40306372" w14:textId="3CE76433" w:rsidR="00625359" w:rsidRDefault="00625359" w:rsidP="00625359">
      <w:pPr>
        <w:pStyle w:val="a5"/>
      </w:pPr>
    </w:p>
    <w:sectPr w:rsidR="006253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65EE" w14:textId="77777777" w:rsidR="008D13A0" w:rsidRDefault="008D13A0" w:rsidP="001E322D">
      <w:r>
        <w:separator/>
      </w:r>
    </w:p>
  </w:endnote>
  <w:endnote w:type="continuationSeparator" w:id="0">
    <w:p w14:paraId="6E2CEC4F" w14:textId="77777777" w:rsidR="008D13A0" w:rsidRDefault="008D13A0" w:rsidP="001E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41AB" w14:textId="77777777" w:rsidR="008D13A0" w:rsidRDefault="008D13A0" w:rsidP="001E322D">
      <w:r>
        <w:separator/>
      </w:r>
    </w:p>
  </w:footnote>
  <w:footnote w:type="continuationSeparator" w:id="0">
    <w:p w14:paraId="5E68A6C6" w14:textId="77777777" w:rsidR="008D13A0" w:rsidRDefault="008D13A0" w:rsidP="001E3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CC"/>
    <w:rsid w:val="000F075A"/>
    <w:rsid w:val="001C6BE4"/>
    <w:rsid w:val="001E322D"/>
    <w:rsid w:val="0024199C"/>
    <w:rsid w:val="0024591D"/>
    <w:rsid w:val="003B0275"/>
    <w:rsid w:val="0047151A"/>
    <w:rsid w:val="005853B5"/>
    <w:rsid w:val="00625359"/>
    <w:rsid w:val="00650F35"/>
    <w:rsid w:val="00675E9F"/>
    <w:rsid w:val="007E1433"/>
    <w:rsid w:val="008520A5"/>
    <w:rsid w:val="0086540E"/>
    <w:rsid w:val="008714D3"/>
    <w:rsid w:val="008841B7"/>
    <w:rsid w:val="008D13A0"/>
    <w:rsid w:val="009E0EAD"/>
    <w:rsid w:val="009F17E6"/>
    <w:rsid w:val="00A523BB"/>
    <w:rsid w:val="00A76E32"/>
    <w:rsid w:val="00AB1A51"/>
    <w:rsid w:val="00AD40B1"/>
    <w:rsid w:val="00AE06DB"/>
    <w:rsid w:val="00AE11A3"/>
    <w:rsid w:val="00BB0B53"/>
    <w:rsid w:val="00BB1FBA"/>
    <w:rsid w:val="00BF549C"/>
    <w:rsid w:val="00C071C8"/>
    <w:rsid w:val="00C17C37"/>
    <w:rsid w:val="00C941CC"/>
    <w:rsid w:val="00CC76CD"/>
    <w:rsid w:val="00D56FFB"/>
    <w:rsid w:val="00DC0E22"/>
    <w:rsid w:val="00DD19E6"/>
    <w:rsid w:val="00DE20AF"/>
    <w:rsid w:val="00E0104E"/>
    <w:rsid w:val="00E75BAE"/>
    <w:rsid w:val="00EA42DE"/>
    <w:rsid w:val="00EC49CF"/>
    <w:rsid w:val="00F3211E"/>
    <w:rsid w:val="00F41F0F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96E6C"/>
  <w15:docId w15:val="{2665BEAE-46C3-4643-AEB8-8D8F0723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25359"/>
  </w:style>
  <w:style w:type="character" w:customStyle="1" w:styleId="a4">
    <w:name w:val="挨拶文 (文字)"/>
    <w:basedOn w:val="a0"/>
    <w:link w:val="a3"/>
    <w:uiPriority w:val="99"/>
    <w:rsid w:val="00625359"/>
  </w:style>
  <w:style w:type="paragraph" w:styleId="a5">
    <w:name w:val="Closing"/>
    <w:basedOn w:val="a"/>
    <w:link w:val="a6"/>
    <w:uiPriority w:val="99"/>
    <w:unhideWhenUsed/>
    <w:rsid w:val="00625359"/>
    <w:pPr>
      <w:jc w:val="right"/>
    </w:pPr>
  </w:style>
  <w:style w:type="character" w:customStyle="1" w:styleId="a6">
    <w:name w:val="結語 (文字)"/>
    <w:basedOn w:val="a0"/>
    <w:link w:val="a5"/>
    <w:uiPriority w:val="99"/>
    <w:rsid w:val="00625359"/>
  </w:style>
  <w:style w:type="paragraph" w:styleId="a7">
    <w:name w:val="header"/>
    <w:basedOn w:val="a"/>
    <w:link w:val="a8"/>
    <w:uiPriority w:val="99"/>
    <w:unhideWhenUsed/>
    <w:rsid w:val="001E32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322D"/>
  </w:style>
  <w:style w:type="paragraph" w:styleId="a9">
    <w:name w:val="footer"/>
    <w:basedOn w:val="a"/>
    <w:link w:val="aa"/>
    <w:uiPriority w:val="99"/>
    <w:unhideWhenUsed/>
    <w:rsid w:val="001E32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322D"/>
  </w:style>
  <w:style w:type="table" w:styleId="ab">
    <w:name w:val="Table Grid"/>
    <w:basedOn w:val="a1"/>
    <w:uiPriority w:val="39"/>
    <w:rsid w:val="0047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5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591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D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1A63D-9A08-4128-9EC3-7F3D6C55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FLEX-PC0267</dc:creator>
  <cp:lastModifiedBy>FLEX-PC0147</cp:lastModifiedBy>
  <cp:revision>2</cp:revision>
  <cp:lastPrinted>2022-05-26T03:46:00Z</cp:lastPrinted>
  <dcterms:created xsi:type="dcterms:W3CDTF">2022-05-26T03:48:00Z</dcterms:created>
  <dcterms:modified xsi:type="dcterms:W3CDTF">2022-05-26T03:48:00Z</dcterms:modified>
</cp:coreProperties>
</file>